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04" w:rsidRPr="00F263B8" w:rsidRDefault="0078595C" w:rsidP="0078595C">
      <w:pPr>
        <w:jc w:val="center"/>
        <w:rPr>
          <w:rFonts w:ascii="Bell MT" w:hAnsi="Bell MT"/>
          <w:sz w:val="72"/>
          <w:szCs w:val="72"/>
        </w:rPr>
      </w:pPr>
      <w:r w:rsidRPr="00F263B8">
        <w:rPr>
          <w:rFonts w:ascii="Bell MT" w:hAnsi="Bell MT"/>
          <w:sz w:val="72"/>
          <w:szCs w:val="72"/>
        </w:rPr>
        <w:t>Menu Saint – Valentin</w:t>
      </w:r>
    </w:p>
    <w:p w:rsidR="0078595C" w:rsidRPr="00F263B8" w:rsidRDefault="0078595C" w:rsidP="0078595C">
      <w:pPr>
        <w:jc w:val="center"/>
        <w:rPr>
          <w:rFonts w:ascii="Bell MT" w:hAnsi="Bell MT"/>
          <w:sz w:val="44"/>
          <w:szCs w:val="44"/>
        </w:rPr>
      </w:pPr>
      <w:r w:rsidRPr="00F263B8">
        <w:rPr>
          <w:rFonts w:ascii="Bell MT" w:hAnsi="Bell MT"/>
          <w:sz w:val="44"/>
          <w:szCs w:val="44"/>
        </w:rPr>
        <w:t>Réalisé par le Chef Jean – Baptiste Verbeurgt</w:t>
      </w:r>
    </w:p>
    <w:p w:rsidR="00F263B8" w:rsidRPr="00F263B8" w:rsidRDefault="00F263B8" w:rsidP="00F263B8">
      <w:pPr>
        <w:pBdr>
          <w:bottom w:val="single" w:sz="4" w:space="1" w:color="auto"/>
        </w:pBdr>
        <w:jc w:val="center"/>
        <w:rPr>
          <w:rFonts w:ascii="Bell MT" w:hAnsi="Bell MT"/>
          <w:sz w:val="44"/>
          <w:szCs w:val="44"/>
        </w:rPr>
      </w:pPr>
    </w:p>
    <w:p w:rsidR="0078595C" w:rsidRPr="00F263B8" w:rsidRDefault="0078595C" w:rsidP="008042D0">
      <w:pPr>
        <w:jc w:val="center"/>
        <w:rPr>
          <w:rFonts w:ascii="Bell MT" w:hAnsi="Bell MT" w:cstheme="minorHAnsi"/>
          <w:b/>
          <w:sz w:val="48"/>
          <w:szCs w:val="48"/>
        </w:rPr>
      </w:pPr>
      <w:r w:rsidRPr="00F263B8">
        <w:rPr>
          <w:rFonts w:ascii="Bell MT" w:hAnsi="Bell MT" w:cstheme="minorHAnsi"/>
          <w:b/>
          <w:sz w:val="48"/>
          <w:szCs w:val="48"/>
        </w:rPr>
        <w:t>Amuse bouches</w:t>
      </w:r>
    </w:p>
    <w:p w:rsidR="0078595C" w:rsidRPr="003B7FBF" w:rsidRDefault="008042D0" w:rsidP="00F263B8">
      <w:pPr>
        <w:jc w:val="center"/>
        <w:rPr>
          <w:rFonts w:ascii="Bell MT" w:hAnsi="Bell MT" w:cstheme="minorHAnsi"/>
          <w:sz w:val="44"/>
          <w:szCs w:val="44"/>
        </w:rPr>
      </w:pPr>
      <w:r w:rsidRPr="003B7FBF">
        <w:rPr>
          <w:rFonts w:ascii="Bell MT" w:hAnsi="Bell MT" w:cstheme="minorHAnsi"/>
          <w:sz w:val="44"/>
          <w:szCs w:val="44"/>
        </w:rPr>
        <w:t>Pruneau au foie gras &amp; magret de canard</w:t>
      </w:r>
    </w:p>
    <w:p w:rsidR="008042D0" w:rsidRPr="003B7FBF" w:rsidRDefault="008042D0" w:rsidP="00F263B8">
      <w:pPr>
        <w:jc w:val="center"/>
        <w:rPr>
          <w:rFonts w:ascii="Bell MT" w:hAnsi="Bell MT" w:cstheme="minorHAnsi"/>
          <w:sz w:val="44"/>
          <w:szCs w:val="44"/>
        </w:rPr>
      </w:pPr>
      <w:r w:rsidRPr="003B7FBF">
        <w:rPr>
          <w:rFonts w:ascii="Bell MT" w:hAnsi="Bell MT" w:cstheme="minorHAnsi"/>
          <w:sz w:val="44"/>
          <w:szCs w:val="44"/>
        </w:rPr>
        <w:t>Cookies aux herbes &amp; saumon fumé</w:t>
      </w:r>
    </w:p>
    <w:p w:rsidR="008042D0" w:rsidRPr="00F263B8" w:rsidRDefault="008042D0" w:rsidP="00F263B8">
      <w:pPr>
        <w:jc w:val="center"/>
        <w:rPr>
          <w:rFonts w:ascii="Bell MT" w:hAnsi="Bell MT" w:cstheme="minorHAnsi"/>
          <w:sz w:val="48"/>
          <w:szCs w:val="48"/>
        </w:rPr>
      </w:pPr>
      <w:r w:rsidRPr="003B7FBF">
        <w:rPr>
          <w:rFonts w:ascii="Bell MT" w:hAnsi="Bell MT" w:cstheme="minorHAnsi"/>
          <w:sz w:val="44"/>
          <w:szCs w:val="44"/>
        </w:rPr>
        <w:t>L’œuf forestier, mouillettes</w:t>
      </w:r>
    </w:p>
    <w:p w:rsidR="008042D0" w:rsidRPr="00F263B8" w:rsidRDefault="008042D0" w:rsidP="00F263B8">
      <w:pPr>
        <w:jc w:val="center"/>
        <w:rPr>
          <w:rFonts w:ascii="Bell MT" w:hAnsi="Bell MT" w:cstheme="minorHAnsi"/>
          <w:b/>
          <w:sz w:val="48"/>
          <w:szCs w:val="48"/>
        </w:rPr>
      </w:pPr>
      <w:r w:rsidRPr="00F263B8">
        <w:rPr>
          <w:rFonts w:ascii="Bell MT" w:hAnsi="Bell MT" w:cstheme="minorHAnsi"/>
          <w:b/>
          <w:sz w:val="48"/>
          <w:szCs w:val="48"/>
        </w:rPr>
        <w:t>Coquillages &amp; crevettes croustillants</w:t>
      </w:r>
    </w:p>
    <w:p w:rsidR="008042D0" w:rsidRPr="003B7FBF" w:rsidRDefault="008042D0" w:rsidP="00F263B8">
      <w:pPr>
        <w:jc w:val="center"/>
        <w:rPr>
          <w:rFonts w:ascii="Bell MT" w:hAnsi="Bell MT" w:cstheme="minorHAnsi"/>
          <w:sz w:val="44"/>
          <w:szCs w:val="44"/>
        </w:rPr>
      </w:pPr>
      <w:r w:rsidRPr="003B7FBF">
        <w:rPr>
          <w:rFonts w:ascii="Bell MT" w:hAnsi="Bell MT" w:cstheme="minorHAnsi"/>
          <w:sz w:val="44"/>
          <w:szCs w:val="44"/>
        </w:rPr>
        <w:t>Houmous de betterave, agrumes</w:t>
      </w:r>
    </w:p>
    <w:p w:rsidR="008042D0" w:rsidRPr="00F263B8" w:rsidRDefault="008042D0" w:rsidP="00F263B8">
      <w:pPr>
        <w:jc w:val="center"/>
        <w:rPr>
          <w:rFonts w:ascii="Bell MT" w:hAnsi="Bell MT" w:cstheme="minorHAnsi"/>
          <w:b/>
          <w:sz w:val="48"/>
          <w:szCs w:val="48"/>
        </w:rPr>
      </w:pPr>
      <w:r w:rsidRPr="00F263B8">
        <w:rPr>
          <w:rFonts w:ascii="Bell MT" w:hAnsi="Bell MT" w:cstheme="minorHAnsi"/>
          <w:b/>
          <w:sz w:val="48"/>
          <w:szCs w:val="48"/>
        </w:rPr>
        <w:t>Ballotine de poulet fermier</w:t>
      </w:r>
    </w:p>
    <w:p w:rsidR="008042D0" w:rsidRPr="003B7FBF" w:rsidRDefault="008042D0" w:rsidP="00F263B8">
      <w:pPr>
        <w:jc w:val="center"/>
        <w:rPr>
          <w:rFonts w:ascii="Bell MT" w:hAnsi="Bell MT" w:cstheme="minorHAnsi"/>
          <w:sz w:val="44"/>
          <w:szCs w:val="44"/>
        </w:rPr>
      </w:pPr>
      <w:r w:rsidRPr="003B7FBF">
        <w:rPr>
          <w:rFonts w:ascii="Bell MT" w:hAnsi="Bell MT" w:cstheme="minorHAnsi"/>
          <w:sz w:val="44"/>
          <w:szCs w:val="44"/>
        </w:rPr>
        <w:t>Croustillant Risotto,</w:t>
      </w:r>
      <w:r w:rsidR="00F263B8" w:rsidRPr="003B7FBF">
        <w:rPr>
          <w:rFonts w:ascii="Bell MT" w:hAnsi="Bell MT" w:cstheme="minorHAnsi"/>
          <w:sz w:val="44"/>
          <w:szCs w:val="44"/>
        </w:rPr>
        <w:t xml:space="preserve"> Sauce </w:t>
      </w:r>
      <w:r w:rsidRPr="003B7FBF">
        <w:rPr>
          <w:rFonts w:ascii="Bell MT" w:hAnsi="Bell MT" w:cstheme="minorHAnsi"/>
          <w:sz w:val="44"/>
          <w:szCs w:val="44"/>
        </w:rPr>
        <w:t>sucrée salée &amp; gingembre</w:t>
      </w:r>
      <w:bookmarkStart w:id="0" w:name="_GoBack"/>
      <w:bookmarkEnd w:id="0"/>
    </w:p>
    <w:p w:rsidR="008042D0" w:rsidRPr="00F263B8" w:rsidRDefault="008042D0" w:rsidP="00F263B8">
      <w:pPr>
        <w:jc w:val="center"/>
        <w:rPr>
          <w:rFonts w:ascii="Bell MT" w:hAnsi="Bell MT" w:cstheme="minorHAnsi"/>
          <w:b/>
          <w:sz w:val="48"/>
          <w:szCs w:val="48"/>
        </w:rPr>
      </w:pPr>
      <w:r w:rsidRPr="00F263B8">
        <w:rPr>
          <w:rFonts w:ascii="Bell MT" w:hAnsi="Bell MT" w:cstheme="minorHAnsi"/>
          <w:b/>
          <w:sz w:val="48"/>
          <w:szCs w:val="48"/>
        </w:rPr>
        <w:t>Pour Madame : Cœur de macaron</w:t>
      </w:r>
    </w:p>
    <w:p w:rsidR="008042D0" w:rsidRPr="003B7FBF" w:rsidRDefault="008042D0" w:rsidP="00F263B8">
      <w:pPr>
        <w:jc w:val="center"/>
        <w:rPr>
          <w:rFonts w:ascii="Bell MT" w:hAnsi="Bell MT" w:cstheme="minorHAnsi"/>
          <w:sz w:val="44"/>
          <w:szCs w:val="44"/>
        </w:rPr>
      </w:pPr>
      <w:r w:rsidRPr="003B7FBF">
        <w:rPr>
          <w:rFonts w:ascii="Bell MT" w:hAnsi="Bell MT" w:cstheme="minorHAnsi"/>
          <w:sz w:val="44"/>
          <w:szCs w:val="44"/>
        </w:rPr>
        <w:t>Rose framboise &amp; litchi</w:t>
      </w:r>
    </w:p>
    <w:p w:rsidR="008042D0" w:rsidRPr="00F263B8" w:rsidRDefault="008042D0" w:rsidP="008042D0">
      <w:pPr>
        <w:jc w:val="center"/>
        <w:rPr>
          <w:rFonts w:ascii="Bell MT" w:hAnsi="Bell MT" w:cstheme="minorHAnsi"/>
          <w:b/>
          <w:sz w:val="48"/>
          <w:szCs w:val="48"/>
        </w:rPr>
      </w:pPr>
      <w:r w:rsidRPr="00F263B8">
        <w:rPr>
          <w:rFonts w:ascii="Bell MT" w:hAnsi="Bell MT" w:cstheme="minorHAnsi"/>
          <w:b/>
          <w:sz w:val="48"/>
          <w:szCs w:val="48"/>
        </w:rPr>
        <w:t>Pour Monsieur : Mont – Blanc</w:t>
      </w:r>
    </w:p>
    <w:p w:rsidR="008042D0" w:rsidRDefault="008042D0" w:rsidP="00F263B8">
      <w:pPr>
        <w:jc w:val="center"/>
        <w:rPr>
          <w:rFonts w:ascii="Bell MT" w:hAnsi="Bell MT" w:cstheme="minorHAnsi"/>
          <w:sz w:val="44"/>
          <w:szCs w:val="44"/>
        </w:rPr>
      </w:pPr>
      <w:r w:rsidRPr="003B7FBF">
        <w:rPr>
          <w:rFonts w:ascii="Bell MT" w:hAnsi="Bell MT" w:cstheme="minorHAnsi"/>
          <w:sz w:val="44"/>
          <w:szCs w:val="44"/>
        </w:rPr>
        <w:t>Vanille, crème de marrons Myrtilles</w:t>
      </w:r>
    </w:p>
    <w:p w:rsidR="003B7FBF" w:rsidRPr="003B7FBF" w:rsidRDefault="003B7FBF" w:rsidP="003B7FBF">
      <w:pPr>
        <w:pBdr>
          <w:bottom w:val="single" w:sz="4" w:space="1" w:color="auto"/>
        </w:pBdr>
        <w:jc w:val="center"/>
        <w:rPr>
          <w:rFonts w:ascii="Bell MT" w:hAnsi="Bell MT" w:cstheme="minorHAnsi"/>
          <w:sz w:val="44"/>
          <w:szCs w:val="44"/>
        </w:rPr>
      </w:pPr>
    </w:p>
    <w:p w:rsidR="00F263B8" w:rsidRDefault="00F263B8" w:rsidP="00F263B8">
      <w:pPr>
        <w:jc w:val="center"/>
        <w:rPr>
          <w:rFonts w:ascii="Bell MT" w:hAnsi="Bell MT" w:cstheme="minorHAnsi"/>
          <w:sz w:val="48"/>
          <w:szCs w:val="48"/>
        </w:rPr>
      </w:pPr>
      <w:r>
        <w:rPr>
          <w:rFonts w:ascii="Bell MT" w:hAnsi="Bell MT" w:cstheme="minorHAnsi"/>
          <w:sz w:val="48"/>
          <w:szCs w:val="48"/>
        </w:rPr>
        <w:t xml:space="preserve">Menu à </w:t>
      </w:r>
      <w:r w:rsidRPr="003B7FBF">
        <w:rPr>
          <w:rFonts w:ascii="Bell MT" w:hAnsi="Bell MT" w:cstheme="minorHAnsi"/>
          <w:b/>
          <w:sz w:val="72"/>
          <w:szCs w:val="72"/>
        </w:rPr>
        <w:t xml:space="preserve">24000 </w:t>
      </w:r>
      <w:r w:rsidRPr="003B7FBF">
        <w:rPr>
          <w:rFonts w:ascii="Bell MT" w:hAnsi="Bell MT" w:cstheme="minorHAnsi"/>
          <w:b/>
          <w:sz w:val="48"/>
          <w:szCs w:val="48"/>
        </w:rPr>
        <w:t>F</w:t>
      </w:r>
      <w:r w:rsidR="003B7FBF" w:rsidRPr="003B7FBF">
        <w:rPr>
          <w:rFonts w:ascii="Bell MT" w:hAnsi="Bell MT" w:cstheme="minorHAnsi"/>
          <w:b/>
          <w:sz w:val="48"/>
          <w:szCs w:val="48"/>
        </w:rPr>
        <w:t>CFA</w:t>
      </w:r>
      <w:r w:rsidR="003B7FBF">
        <w:rPr>
          <w:rFonts w:ascii="Bell MT" w:hAnsi="Bell MT" w:cstheme="minorHAnsi"/>
          <w:sz w:val="48"/>
          <w:szCs w:val="48"/>
        </w:rPr>
        <w:t>/Pers</w:t>
      </w:r>
    </w:p>
    <w:p w:rsidR="003B7FBF" w:rsidRPr="00F263B8" w:rsidRDefault="003B7FBF" w:rsidP="00F263B8">
      <w:pPr>
        <w:jc w:val="center"/>
        <w:rPr>
          <w:rFonts w:ascii="Bell MT" w:hAnsi="Bell MT" w:cstheme="minorHAnsi"/>
          <w:sz w:val="48"/>
          <w:szCs w:val="48"/>
        </w:rPr>
      </w:pPr>
      <w:r w:rsidRPr="003B7FBF">
        <w:rPr>
          <w:rFonts w:ascii="Bell MT" w:hAnsi="Bell MT" w:cstheme="minorHAnsi"/>
          <w:sz w:val="48"/>
          <w:szCs w:val="48"/>
        </w:rPr>
        <w:t xml:space="preserve">+ </w:t>
      </w:r>
      <w:r w:rsidRPr="003B7FBF">
        <w:rPr>
          <w:rFonts w:ascii="Bell MT" w:hAnsi="Bell MT" w:cstheme="minorHAnsi"/>
          <w:b/>
          <w:sz w:val="48"/>
          <w:szCs w:val="48"/>
        </w:rPr>
        <w:t>10 000</w:t>
      </w:r>
      <w:r w:rsidRPr="003B7FBF">
        <w:rPr>
          <w:rFonts w:ascii="Bell MT" w:hAnsi="Bell MT" w:cstheme="minorHAnsi"/>
          <w:sz w:val="48"/>
          <w:szCs w:val="48"/>
        </w:rPr>
        <w:t xml:space="preserve"> </w:t>
      </w:r>
      <w:r w:rsidRPr="003B7FBF">
        <w:rPr>
          <w:rFonts w:ascii="Bell MT" w:hAnsi="Bell MT" w:cstheme="minorHAnsi"/>
          <w:b/>
          <w:sz w:val="48"/>
          <w:szCs w:val="48"/>
        </w:rPr>
        <w:t>FCFA</w:t>
      </w:r>
      <w:r>
        <w:rPr>
          <w:rFonts w:ascii="Bell MT" w:hAnsi="Bell MT" w:cstheme="minorHAnsi"/>
          <w:sz w:val="48"/>
          <w:szCs w:val="48"/>
        </w:rPr>
        <w:t xml:space="preserve"> crédit offert Machines à Sous </w:t>
      </w:r>
    </w:p>
    <w:sectPr w:rsidR="003B7FBF" w:rsidRPr="00F26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5C"/>
    <w:rsid w:val="003B7FBF"/>
    <w:rsid w:val="0078595C"/>
    <w:rsid w:val="008042D0"/>
    <w:rsid w:val="00D91E04"/>
    <w:rsid w:val="00F2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9A9B3-6BC9-460D-8009-12D49CD3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2022-02-08T11:27:00Z</dcterms:created>
  <dcterms:modified xsi:type="dcterms:W3CDTF">2022-02-08T12:02:00Z</dcterms:modified>
</cp:coreProperties>
</file>